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443" w:rsidRPr="00E05A51" w:rsidRDefault="00777707" w:rsidP="00D11721">
      <w:pPr>
        <w:widowControl/>
        <w:spacing w:before="100" w:beforeAutospacing="1" w:after="100" w:afterAutospacing="1" w:line="560" w:lineRule="exact"/>
        <w:jc w:val="center"/>
        <w:rPr>
          <w:rFonts w:ascii="方正小标宋_GBK" w:eastAsia="方正小标宋_GBK" w:hAnsi="宋体" w:cs="宋体"/>
          <w:kern w:val="0"/>
          <w:sz w:val="44"/>
          <w:szCs w:val="44"/>
        </w:rPr>
      </w:pPr>
      <w:bookmarkStart w:id="0" w:name="OLE_LINK1"/>
      <w:bookmarkStart w:id="1" w:name="OLE_LINK4"/>
      <w:bookmarkStart w:id="2" w:name="OLE_LINK2"/>
      <w:proofErr w:type="gramStart"/>
      <w:r w:rsidRPr="00E05A51">
        <w:rPr>
          <w:rFonts w:ascii="方正小标宋_GBK" w:eastAsia="方正小标宋_GBK" w:hAnsi="宋体" w:cs="宋体" w:hint="eastAsia"/>
          <w:kern w:val="0"/>
          <w:sz w:val="44"/>
          <w:szCs w:val="44"/>
        </w:rPr>
        <w:t>镇江韦岗片区</w:t>
      </w:r>
      <w:proofErr w:type="gramEnd"/>
      <w:r w:rsidRPr="00E05A51">
        <w:rPr>
          <w:rFonts w:ascii="方正小标宋_GBK" w:eastAsia="方正小标宋_GBK" w:hAnsi="宋体" w:cs="宋体" w:hint="eastAsia"/>
          <w:kern w:val="0"/>
          <w:sz w:val="44"/>
          <w:szCs w:val="44"/>
        </w:rPr>
        <w:t>城市功能策划及产业研究</w:t>
      </w:r>
    </w:p>
    <w:p w:rsidR="003F6F8B" w:rsidRPr="00E05A51" w:rsidRDefault="00FF5443" w:rsidP="00D11721">
      <w:pPr>
        <w:widowControl/>
        <w:spacing w:before="100" w:beforeAutospacing="1" w:after="100" w:afterAutospacing="1" w:line="560" w:lineRule="exact"/>
        <w:jc w:val="center"/>
        <w:rPr>
          <w:rFonts w:ascii="方正小标宋_GBK" w:eastAsia="方正小标宋_GBK" w:hAnsi="宋体" w:cs="宋体"/>
          <w:kern w:val="0"/>
          <w:sz w:val="44"/>
          <w:szCs w:val="44"/>
        </w:rPr>
      </w:pPr>
      <w:r w:rsidRPr="00E05A51">
        <w:rPr>
          <w:rFonts w:ascii="方正小标宋_GBK" w:eastAsia="方正小标宋_GBK" w:hAnsi="宋体" w:cs="宋体" w:hint="eastAsia"/>
          <w:kern w:val="0"/>
          <w:sz w:val="44"/>
          <w:szCs w:val="44"/>
        </w:rPr>
        <w:t>咨询服务单位竞争性谈判</w:t>
      </w:r>
      <w:r w:rsidR="003F6F8B" w:rsidRPr="00E05A51">
        <w:rPr>
          <w:rFonts w:ascii="方正小标宋_GBK" w:eastAsia="方正小标宋_GBK" w:hAnsi="宋体" w:cs="宋体" w:hint="eastAsia"/>
          <w:kern w:val="0"/>
          <w:sz w:val="44"/>
          <w:szCs w:val="44"/>
        </w:rPr>
        <w:t>成交公告</w:t>
      </w:r>
    </w:p>
    <w:p w:rsidR="00B74A09" w:rsidRPr="005C5903" w:rsidRDefault="003F6F8B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镇江市华辰招标代理咨询有限公司受</w:t>
      </w:r>
      <w:r w:rsidR="00777707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镇江市长山投资发展有限公司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的委托，就</w:t>
      </w:r>
      <w:proofErr w:type="gramStart"/>
      <w:r w:rsidR="00777707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镇江韦岗片区</w:t>
      </w:r>
      <w:proofErr w:type="gramEnd"/>
      <w:r w:rsidR="00777707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城市功能策划及产业研究</w:t>
      </w:r>
      <w:r w:rsidR="00D11721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项目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进行</w:t>
      </w:r>
      <w:r w:rsidR="00777707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竞争性谈判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，经</w:t>
      </w:r>
      <w:r w:rsidR="00D11721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谈判小组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评审，现已结束，现将结果公告如下:</w:t>
      </w:r>
    </w:p>
    <w:p w:rsidR="00D11721" w:rsidRPr="005C5903" w:rsidRDefault="003F6F8B" w:rsidP="00FF0087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宋体" w:cs="宋体"/>
          <w:kern w:val="0"/>
          <w:sz w:val="32"/>
          <w:szCs w:val="32"/>
        </w:rPr>
      </w:pPr>
      <w:r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一、</w:t>
      </w:r>
      <w:r w:rsidR="00D11721"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项目信息：</w:t>
      </w:r>
    </w:p>
    <w:p w:rsidR="003F6F8B" w:rsidRPr="005C5903" w:rsidRDefault="00777707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谈判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项目名称</w:t>
      </w:r>
      <w:r w:rsidR="00D065B2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：</w:t>
      </w:r>
      <w:proofErr w:type="gramStart"/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镇江韦岗片区</w:t>
      </w:r>
      <w:proofErr w:type="gramEnd"/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城市功能策划及产业研究</w:t>
      </w:r>
    </w:p>
    <w:p w:rsidR="003F6F8B" w:rsidRPr="005C5903" w:rsidRDefault="00777707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谈判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文件编号：</w:t>
      </w:r>
      <w:proofErr w:type="gramStart"/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zjcsidc-fwcg-201712-001</w:t>
      </w:r>
      <w:proofErr w:type="gramEnd"/>
    </w:p>
    <w:p w:rsidR="00D40949" w:rsidRPr="005C5903" w:rsidRDefault="00777707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谈判</w:t>
      </w:r>
      <w:r w:rsidR="00D40949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内容：详见本项目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谈判</w:t>
      </w:r>
      <w:r w:rsidR="00D40949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文件相关要求</w:t>
      </w:r>
    </w:p>
    <w:p w:rsidR="00FF5443" w:rsidRPr="005C5903" w:rsidRDefault="00FF5443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</w:p>
    <w:p w:rsidR="00D11721" w:rsidRPr="005C5903" w:rsidRDefault="003F6F8B" w:rsidP="00FF0087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宋体" w:cs="宋体"/>
          <w:kern w:val="0"/>
          <w:sz w:val="32"/>
          <w:szCs w:val="32"/>
        </w:rPr>
      </w:pPr>
      <w:r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二、</w:t>
      </w:r>
      <w:r w:rsidR="00777707"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谈判</w:t>
      </w:r>
      <w:r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公告媒体及日期：</w:t>
      </w:r>
    </w:p>
    <w:p w:rsidR="00D11721" w:rsidRPr="005C5903" w:rsidRDefault="00D11721" w:rsidP="00D11721">
      <w:pPr>
        <w:widowControl/>
        <w:spacing w:line="560" w:lineRule="exact"/>
        <w:ind w:leftChars="50" w:left="105" w:firstLineChars="150" w:firstLine="48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公告媒体：镇江城市建设产业集团有限公司官方网</w:t>
      </w:r>
      <w:r w:rsidR="00777707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站</w:t>
      </w:r>
    </w:p>
    <w:p w:rsidR="003F6F8B" w:rsidRPr="005C5903" w:rsidRDefault="00D11721" w:rsidP="00D11721">
      <w:pPr>
        <w:widowControl/>
        <w:spacing w:line="560" w:lineRule="exact"/>
        <w:ind w:leftChars="50" w:left="105" w:firstLineChars="150" w:firstLine="48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日期：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201</w:t>
      </w:r>
      <w:r w:rsidR="00D065B2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7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年</w:t>
      </w:r>
      <w:r w:rsidR="00A83052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1</w:t>
      </w:r>
      <w:r w:rsidR="004B64C2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2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月</w:t>
      </w:r>
      <w:r w:rsidR="004B64C2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19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日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（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星期</w:t>
      </w:r>
      <w:r w:rsidR="004B64C2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三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）</w:t>
      </w:r>
    </w:p>
    <w:p w:rsidR="00FF5443" w:rsidRPr="005C5903" w:rsidRDefault="00FF5443" w:rsidP="00FF0087">
      <w:pPr>
        <w:widowControl/>
        <w:spacing w:line="560" w:lineRule="exact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</w:p>
    <w:p w:rsidR="003F6F8B" w:rsidRPr="005C5903" w:rsidRDefault="003F6F8B" w:rsidP="00FF0087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宋体" w:cs="宋体"/>
          <w:kern w:val="0"/>
          <w:sz w:val="32"/>
          <w:szCs w:val="32"/>
        </w:rPr>
      </w:pPr>
      <w:r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三、</w:t>
      </w:r>
      <w:r w:rsidR="00777707"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谈判</w:t>
      </w:r>
      <w:r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信息：</w:t>
      </w:r>
    </w:p>
    <w:p w:rsidR="003F6F8B" w:rsidRPr="005C5903" w:rsidRDefault="00777707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谈判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日期：201</w:t>
      </w:r>
      <w:r w:rsidR="00D065B2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7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年</w:t>
      </w:r>
      <w:r w:rsidR="0085793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12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月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29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日</w:t>
      </w:r>
      <w:r w:rsidR="00D11721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（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星期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五</w:t>
      </w:r>
      <w:r w:rsidR="00D11721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）</w:t>
      </w:r>
    </w:p>
    <w:p w:rsidR="003F6F8B" w:rsidRPr="005C5903" w:rsidRDefault="00777707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谈判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地点：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江苏省镇江市润州区南徐大道62-1商务A区A座</w:t>
      </w:r>
      <w:r w:rsidR="00FF0087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1303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室</w:t>
      </w:r>
    </w:p>
    <w:p w:rsidR="00AF694A" w:rsidRPr="005C5903" w:rsidRDefault="00777707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谈判</w:t>
      </w:r>
      <w:r w:rsidR="00D11721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小组成员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名单：</w:t>
      </w:r>
      <w:proofErr w:type="gramStart"/>
      <w:r w:rsidR="001A4AD8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任思源</w:t>
      </w:r>
      <w:proofErr w:type="gramEnd"/>
      <w:r w:rsidR="001A4AD8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、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陆江</w:t>
      </w:r>
      <w:r w:rsidR="00FF5443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、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万娟</w:t>
      </w:r>
      <w:r w:rsidR="00FF5443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、</w:t>
      </w:r>
      <w:r w:rsidR="00AE40FF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潘珉、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孙宁</w:t>
      </w:r>
    </w:p>
    <w:p w:rsidR="00FF5443" w:rsidRPr="005C5903" w:rsidRDefault="00FF5443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</w:p>
    <w:p w:rsidR="003F6F8B" w:rsidRPr="005C5903" w:rsidRDefault="003F6F8B" w:rsidP="00FF0087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宋体" w:cs="宋体"/>
          <w:kern w:val="0"/>
          <w:sz w:val="32"/>
          <w:szCs w:val="32"/>
        </w:rPr>
      </w:pPr>
      <w:r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四、</w:t>
      </w:r>
      <w:r w:rsidR="00D37B26"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中标</w:t>
      </w:r>
      <w:r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信息：</w:t>
      </w:r>
    </w:p>
    <w:p w:rsidR="003F6F8B" w:rsidRPr="005C5903" w:rsidRDefault="00D37B26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中标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单位：</w:t>
      </w:r>
      <w:proofErr w:type="gramStart"/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戴德梁行房</w:t>
      </w:r>
      <w:proofErr w:type="gramEnd"/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地产咨询（上海）</w:t>
      </w:r>
      <w:r w:rsidR="006B27CF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有限公司</w:t>
      </w:r>
    </w:p>
    <w:p w:rsidR="003F6F8B" w:rsidRPr="005C5903" w:rsidRDefault="00D37B26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lastRenderedPageBreak/>
        <w:t>中标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价格：人民币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壹佰柒拾捌万元整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(</w:t>
      </w:r>
      <w:r w:rsidR="006B27CF" w:rsidRPr="005C5903">
        <w:rPr>
          <w:rFonts w:ascii="宋体" w:eastAsia="方正仿宋_GBK" w:hAnsi="宋体" w:cs="宋体" w:hint="eastAsia"/>
          <w:kern w:val="0"/>
          <w:sz w:val="32"/>
          <w:szCs w:val="32"/>
        </w:rPr>
        <w:t>¥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1780000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元)</w:t>
      </w:r>
    </w:p>
    <w:p w:rsidR="00FF5443" w:rsidRPr="005C5903" w:rsidRDefault="00FF5443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</w:p>
    <w:p w:rsidR="003F6F8B" w:rsidRPr="005C5903" w:rsidRDefault="003F6F8B" w:rsidP="00FF0087">
      <w:pPr>
        <w:widowControl/>
        <w:spacing w:line="560" w:lineRule="exact"/>
        <w:ind w:firstLineChars="200" w:firstLine="640"/>
        <w:jc w:val="left"/>
        <w:rPr>
          <w:rFonts w:ascii="方正黑体_GBK" w:eastAsia="方正黑体_GBK" w:hAnsi="宋体" w:cs="宋体"/>
          <w:kern w:val="0"/>
          <w:sz w:val="32"/>
          <w:szCs w:val="32"/>
        </w:rPr>
      </w:pPr>
      <w:r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五、本次</w:t>
      </w:r>
      <w:r w:rsidR="00D37B26"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谈判</w:t>
      </w:r>
      <w:r w:rsidRPr="005C5903">
        <w:rPr>
          <w:rFonts w:ascii="方正黑体_GBK" w:eastAsia="方正黑体_GBK" w:hAnsi="宋体" w:cs="宋体" w:hint="eastAsia"/>
          <w:kern w:val="0"/>
          <w:sz w:val="32"/>
          <w:szCs w:val="32"/>
        </w:rPr>
        <w:t>联系事项：</w:t>
      </w:r>
    </w:p>
    <w:p w:rsidR="00FF0087" w:rsidRPr="005C5903" w:rsidRDefault="00FF5443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1、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发包</w:t>
      </w:r>
      <w:r w:rsidR="00D249E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人：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镇江市长山投资发展有限公司</w:t>
      </w:r>
      <w:r w:rsidR="00D249E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；</w:t>
      </w:r>
    </w:p>
    <w:p w:rsidR="00FF0087" w:rsidRPr="005C5903" w:rsidRDefault="00D249EB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地址：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江苏省镇江市润州区南徐大道62-1商务A区A座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；</w:t>
      </w:r>
    </w:p>
    <w:p w:rsidR="00FF0087" w:rsidRPr="005C5903" w:rsidRDefault="00D249EB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联系人：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廖星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；</w:t>
      </w:r>
    </w:p>
    <w:p w:rsidR="00D249EB" w:rsidRPr="005C5903" w:rsidRDefault="00D249EB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联系电话：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13705286351、0511-80828979</w:t>
      </w:r>
    </w:p>
    <w:p w:rsidR="00FF0087" w:rsidRPr="005C5903" w:rsidRDefault="00FF5443" w:rsidP="00FF5443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2、</w:t>
      </w:r>
      <w:r w:rsidR="00D249E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中标人：</w:t>
      </w:r>
      <w:proofErr w:type="gramStart"/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戴德梁行房</w:t>
      </w:r>
      <w:proofErr w:type="gramEnd"/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地产咨询（上海）有限公司</w:t>
      </w:r>
      <w:r w:rsidR="00D249E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;</w:t>
      </w:r>
    </w:p>
    <w:p w:rsidR="00FF0087" w:rsidRPr="005C5903" w:rsidRDefault="00D249EB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地 址：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中国（上海）自由贸易试验区浦东南路2111号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;</w:t>
      </w:r>
    </w:p>
    <w:p w:rsidR="00FF0087" w:rsidRPr="005C5903" w:rsidRDefault="00D249EB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联系人：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王飞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；</w:t>
      </w:r>
    </w:p>
    <w:p w:rsidR="00D249EB" w:rsidRPr="005C5903" w:rsidRDefault="00D249EB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联系电话：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18201212798</w:t>
      </w:r>
    </w:p>
    <w:p w:rsidR="00FF0087" w:rsidRPr="005C5903" w:rsidRDefault="00FF5443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3、</w:t>
      </w:r>
      <w:r w:rsidR="00711D63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代理公司：</w:t>
      </w:r>
      <w:r w:rsidR="003F6F8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镇江市华辰招标代理咨询有限公司</w:t>
      </w:r>
      <w:r w:rsidR="00D249E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；</w:t>
      </w:r>
    </w:p>
    <w:p w:rsidR="00FF0087" w:rsidRPr="005C5903" w:rsidRDefault="003F6F8B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地址：镇江市长江路35号滨江1号406</w:t>
      </w:r>
      <w:r w:rsidR="00D249E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；</w:t>
      </w:r>
    </w:p>
    <w:p w:rsidR="00FF0087" w:rsidRPr="005C5903" w:rsidRDefault="003F6F8B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联系人：潘潇</w:t>
      </w:r>
      <w:r w:rsidR="00D249EB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；</w:t>
      </w:r>
    </w:p>
    <w:p w:rsidR="003F6F8B" w:rsidRPr="005C5903" w:rsidRDefault="003F6F8B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咨询电话：0511-85</w:t>
      </w:r>
      <w:r w:rsidR="00123F8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290969</w:t>
      </w:r>
    </w:p>
    <w:p w:rsidR="00FF5443" w:rsidRPr="005C5903" w:rsidRDefault="00FF5443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</w:p>
    <w:p w:rsidR="003F6F8B" w:rsidRPr="005C5903" w:rsidRDefault="003F6F8B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本公告公示期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3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天，各有关当事人对中标（成交）结果有异议的，可以在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公示期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内，以书面形式向</w:t>
      </w:r>
      <w:r w:rsidR="00CC147C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镇江市华辰招标代理咨询有限公司</w:t>
      </w: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提出质疑，逾期将不再受理。 </w:t>
      </w:r>
    </w:p>
    <w:p w:rsidR="00FF5443" w:rsidRPr="005C5903" w:rsidRDefault="00FF5443" w:rsidP="00FF00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</w:p>
    <w:p w:rsidR="003007CE" w:rsidRPr="005C5903" w:rsidRDefault="00FF0087" w:rsidP="003007CE">
      <w:pPr>
        <w:wordWrap w:val="0"/>
        <w:spacing w:line="560" w:lineRule="exact"/>
        <w:jc w:val="right"/>
        <w:rPr>
          <w:rFonts w:ascii="方正仿宋_GBK" w:eastAsia="方正仿宋_GBK" w:hAnsi="宋体" w:cs="宋体"/>
          <w:kern w:val="0"/>
          <w:sz w:val="32"/>
          <w:szCs w:val="32"/>
        </w:rPr>
      </w:pPr>
      <w:r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                   </w:t>
      </w:r>
      <w:r w:rsidR="00DE7640">
        <w:rPr>
          <w:rFonts w:ascii="方正仿宋_GBK" w:eastAsia="方正仿宋_GBK" w:hAnsi="宋体" w:cs="宋体" w:hint="eastAsia"/>
          <w:kern w:val="0"/>
          <w:sz w:val="32"/>
          <w:szCs w:val="32"/>
        </w:rPr>
        <w:t>镇江市华辰招标代理咨询有限公司</w:t>
      </w:r>
    </w:p>
    <w:p w:rsidR="00CC147C" w:rsidRPr="005C5903" w:rsidRDefault="00DE7640" w:rsidP="003007CE">
      <w:pPr>
        <w:wordWrap w:val="0"/>
        <w:spacing w:line="560" w:lineRule="exact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                        </w:t>
      </w:r>
      <w:r w:rsidR="00FF0087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2</w:t>
      </w:r>
      <w:r w:rsidR="00CC147C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01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8</w:t>
      </w:r>
      <w:r w:rsidR="004B64C2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年</w:t>
      </w:r>
      <w:r w:rsidR="00067EB0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1</w:t>
      </w:r>
      <w:bookmarkEnd w:id="0"/>
      <w:bookmarkEnd w:id="1"/>
      <w:bookmarkEnd w:id="2"/>
      <w:r w:rsidR="004B64C2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月</w:t>
      </w:r>
      <w:r w:rsidR="00D37B26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2</w:t>
      </w:r>
      <w:r w:rsidR="004B64C2" w:rsidRPr="005C5903">
        <w:rPr>
          <w:rFonts w:ascii="方正仿宋_GBK" w:eastAsia="方正仿宋_GBK" w:hAnsi="宋体" w:cs="宋体" w:hint="eastAsia"/>
          <w:kern w:val="0"/>
          <w:sz w:val="32"/>
          <w:szCs w:val="32"/>
        </w:rPr>
        <w:t>日</w:t>
      </w:r>
    </w:p>
    <w:sectPr w:rsidR="00CC147C" w:rsidRPr="005C5903" w:rsidSect="00E05A51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pgBorders>
        <w:bottom w:val="single" w:sz="4" w:space="1" w:color="auto"/>
      </w:pgBorders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EC3" w:rsidRDefault="00BC7EC3" w:rsidP="003F6F8B">
      <w:r>
        <w:separator/>
      </w:r>
    </w:p>
  </w:endnote>
  <w:endnote w:type="continuationSeparator" w:id="0">
    <w:p w:rsidR="00BC7EC3" w:rsidRDefault="00BC7EC3" w:rsidP="003F6F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20294"/>
      <w:docPartObj>
        <w:docPartGallery w:val="Page Numbers (Bottom of Page)"/>
        <w:docPartUnique/>
      </w:docPartObj>
    </w:sdtPr>
    <w:sdtContent>
      <w:p w:rsidR="00E05A51" w:rsidRDefault="00E05A51" w:rsidP="00E05A51">
        <w:pPr>
          <w:pStyle w:val="a4"/>
        </w:pPr>
        <w:r w:rsidRPr="00E05A51">
          <w:rPr>
            <w:rFonts w:hint="eastAsia"/>
            <w:color w:val="000000" w:themeColor="text1"/>
          </w:rPr>
          <w:t>镇江市长山投资发展有限公司</w:t>
        </w:r>
        <w:r w:rsidRPr="00E05A51">
          <w:rPr>
            <w:rFonts w:hint="eastAsia"/>
            <w:color w:val="000000" w:themeColor="text1"/>
          </w:rPr>
          <w:t xml:space="preserve">                                                                 </w:t>
        </w:r>
        <w:r w:rsidR="0072473D" w:rsidRPr="00E05A51">
          <w:rPr>
            <w:color w:val="000000" w:themeColor="text1"/>
          </w:rPr>
          <w:fldChar w:fldCharType="begin"/>
        </w:r>
        <w:r w:rsidRPr="00E05A51">
          <w:rPr>
            <w:color w:val="000000" w:themeColor="text1"/>
          </w:rPr>
          <w:instrText xml:space="preserve"> PAGE   \* MERGEFORMAT </w:instrText>
        </w:r>
        <w:r w:rsidR="0072473D" w:rsidRPr="00E05A51">
          <w:rPr>
            <w:color w:val="000000" w:themeColor="text1"/>
          </w:rPr>
          <w:fldChar w:fldCharType="separate"/>
        </w:r>
        <w:r w:rsidR="00DE7640" w:rsidRPr="00DE7640">
          <w:rPr>
            <w:noProof/>
            <w:color w:val="000000" w:themeColor="text1"/>
            <w:lang w:val="zh-CN"/>
          </w:rPr>
          <w:t>2</w:t>
        </w:r>
        <w:r w:rsidR="0072473D" w:rsidRPr="00E05A51">
          <w:rPr>
            <w:color w:val="000000" w:themeColor="text1"/>
          </w:rPr>
          <w:fldChar w:fldCharType="end"/>
        </w:r>
      </w:p>
    </w:sdtContent>
  </w:sdt>
  <w:p w:rsidR="00E05A51" w:rsidRDefault="00E05A5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EC3" w:rsidRDefault="00BC7EC3" w:rsidP="003F6F8B">
      <w:r>
        <w:separator/>
      </w:r>
    </w:p>
  </w:footnote>
  <w:footnote w:type="continuationSeparator" w:id="0">
    <w:p w:rsidR="00BC7EC3" w:rsidRDefault="00BC7EC3" w:rsidP="003F6F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B26" w:rsidRDefault="00D37B26" w:rsidP="00D37B26">
    <w:pPr>
      <w:pStyle w:val="a3"/>
      <w:jc w:val="left"/>
    </w:pPr>
    <w:proofErr w:type="gramStart"/>
    <w:r w:rsidRPr="00F2148C">
      <w:rPr>
        <w:rFonts w:hint="eastAsia"/>
        <w:i/>
        <w:sz w:val="21"/>
        <w:szCs w:val="21"/>
      </w:rPr>
      <w:t>镇江韦岗片区</w:t>
    </w:r>
    <w:proofErr w:type="gramEnd"/>
    <w:r w:rsidRPr="00F2148C">
      <w:rPr>
        <w:rFonts w:hint="eastAsia"/>
        <w:i/>
        <w:sz w:val="21"/>
        <w:szCs w:val="21"/>
      </w:rPr>
      <w:t>城市功能策划及产业研究项目</w:t>
    </w:r>
    <w:r w:rsidRPr="00F2148C">
      <w:rPr>
        <w:rFonts w:hint="eastAsia"/>
        <w:i/>
        <w:sz w:val="21"/>
        <w:szCs w:val="21"/>
      </w:rPr>
      <w:t xml:space="preserve"> </w:t>
    </w:r>
    <w:r w:rsidR="003E68F9">
      <w:rPr>
        <w:rFonts w:hint="eastAsia"/>
        <w:i/>
        <w:sz w:val="21"/>
        <w:szCs w:val="21"/>
      </w:rPr>
      <w:t xml:space="preserve">                              </w:t>
    </w:r>
    <w:r w:rsidR="003E68F9">
      <w:rPr>
        <w:rFonts w:hint="eastAsia"/>
        <w:i/>
        <w:sz w:val="21"/>
        <w:szCs w:val="21"/>
      </w:rPr>
      <w:t>竞争性谈判</w:t>
    </w:r>
    <w:r w:rsidRPr="00F2148C">
      <w:rPr>
        <w:rFonts w:hint="eastAsia"/>
        <w:i/>
        <w:sz w:val="21"/>
        <w:szCs w:val="21"/>
      </w:rPr>
      <w:t xml:space="preserve">                                        </w:t>
    </w:r>
    <w:r>
      <w:rPr>
        <w:rFonts w:hint="eastAsia"/>
        <w:i/>
        <w:sz w:val="21"/>
        <w:szCs w:val="21"/>
      </w:rPr>
      <w:t xml:space="preserve"> </w:t>
    </w:r>
    <w:r w:rsidRPr="00F2148C">
      <w:rPr>
        <w:rFonts w:hint="eastAsia"/>
        <w:i/>
        <w:sz w:val="21"/>
        <w:szCs w:val="21"/>
      </w:rPr>
      <w:t xml:space="preserve"> </w:t>
    </w:r>
    <w:r>
      <w:rPr>
        <w:rFonts w:hint="eastAsia"/>
        <w:i/>
        <w:sz w:val="21"/>
        <w:szCs w:val="21"/>
      </w:rPr>
      <w:t xml:space="preserve">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F6F8B"/>
    <w:rsid w:val="00006FAC"/>
    <w:rsid w:val="00013679"/>
    <w:rsid w:val="000343B5"/>
    <w:rsid w:val="00065CE4"/>
    <w:rsid w:val="00067EB0"/>
    <w:rsid w:val="000C0A90"/>
    <w:rsid w:val="000C236D"/>
    <w:rsid w:val="00123F86"/>
    <w:rsid w:val="0014598C"/>
    <w:rsid w:val="00177380"/>
    <w:rsid w:val="00197AAA"/>
    <w:rsid w:val="001A1A2B"/>
    <w:rsid w:val="001A4AD8"/>
    <w:rsid w:val="001B19D2"/>
    <w:rsid w:val="001C48EB"/>
    <w:rsid w:val="0021447B"/>
    <w:rsid w:val="00215411"/>
    <w:rsid w:val="00216157"/>
    <w:rsid w:val="002411A2"/>
    <w:rsid w:val="002736D2"/>
    <w:rsid w:val="002E3127"/>
    <w:rsid w:val="003007CE"/>
    <w:rsid w:val="003277B2"/>
    <w:rsid w:val="0038654A"/>
    <w:rsid w:val="003E68F9"/>
    <w:rsid w:val="003F457F"/>
    <w:rsid w:val="003F6F8B"/>
    <w:rsid w:val="004128A9"/>
    <w:rsid w:val="00451895"/>
    <w:rsid w:val="004B64C2"/>
    <w:rsid w:val="00516A9D"/>
    <w:rsid w:val="0054529F"/>
    <w:rsid w:val="005A10A8"/>
    <w:rsid w:val="005C5903"/>
    <w:rsid w:val="00602ABB"/>
    <w:rsid w:val="006072CA"/>
    <w:rsid w:val="00624E76"/>
    <w:rsid w:val="00684149"/>
    <w:rsid w:val="006A3150"/>
    <w:rsid w:val="006B27CF"/>
    <w:rsid w:val="00701290"/>
    <w:rsid w:val="00702BCC"/>
    <w:rsid w:val="00711D63"/>
    <w:rsid w:val="0072473D"/>
    <w:rsid w:val="00777707"/>
    <w:rsid w:val="007E0DF2"/>
    <w:rsid w:val="00813328"/>
    <w:rsid w:val="00857936"/>
    <w:rsid w:val="008A3C34"/>
    <w:rsid w:val="009B1477"/>
    <w:rsid w:val="009D4B57"/>
    <w:rsid w:val="009D5CDF"/>
    <w:rsid w:val="00A44132"/>
    <w:rsid w:val="00A72A1B"/>
    <w:rsid w:val="00A83052"/>
    <w:rsid w:val="00A9469E"/>
    <w:rsid w:val="00AC0FB7"/>
    <w:rsid w:val="00AE40FF"/>
    <w:rsid w:val="00AF694A"/>
    <w:rsid w:val="00B04659"/>
    <w:rsid w:val="00B65C53"/>
    <w:rsid w:val="00B74A09"/>
    <w:rsid w:val="00BC7EC3"/>
    <w:rsid w:val="00C071BF"/>
    <w:rsid w:val="00C61446"/>
    <w:rsid w:val="00CC1016"/>
    <w:rsid w:val="00CC147C"/>
    <w:rsid w:val="00D065B2"/>
    <w:rsid w:val="00D11721"/>
    <w:rsid w:val="00D249EB"/>
    <w:rsid w:val="00D37B26"/>
    <w:rsid w:val="00D40949"/>
    <w:rsid w:val="00D60A9B"/>
    <w:rsid w:val="00D74B4D"/>
    <w:rsid w:val="00DC240C"/>
    <w:rsid w:val="00DE7640"/>
    <w:rsid w:val="00DF2E6E"/>
    <w:rsid w:val="00E05A51"/>
    <w:rsid w:val="00E67DFF"/>
    <w:rsid w:val="00EC4D2E"/>
    <w:rsid w:val="00EF47D9"/>
    <w:rsid w:val="00F41B18"/>
    <w:rsid w:val="00F54D27"/>
    <w:rsid w:val="00FF0087"/>
    <w:rsid w:val="00FF54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9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F6F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F6F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3F6F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F6F8B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3F6F8B"/>
    <w:rPr>
      <w:color w:val="0000FF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FF5443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FF54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1C3F5A-E690-4B02-AB92-0368E1B90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120</Words>
  <Characters>688</Characters>
  <Application>Microsoft Office Word</Application>
  <DocSecurity>0</DocSecurity>
  <Lines>5</Lines>
  <Paragraphs>1</Paragraphs>
  <ScaleCrop>false</ScaleCrop>
  <Company>www.deepin.org</Company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44</cp:revision>
  <dcterms:created xsi:type="dcterms:W3CDTF">2016-10-31T08:01:00Z</dcterms:created>
  <dcterms:modified xsi:type="dcterms:W3CDTF">2018-01-02T07:11:00Z</dcterms:modified>
</cp:coreProperties>
</file>